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B522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рабочей программы по </w:t>
      </w:r>
      <w:r w:rsidR="005B7B7C">
        <w:rPr>
          <w:rFonts w:ascii="Times New Roman" w:hAnsi="Times New Roman" w:cs="Times New Roman"/>
          <w:b/>
          <w:sz w:val="24"/>
          <w:szCs w:val="24"/>
        </w:rPr>
        <w:t>технологии 3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B522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B522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B522F" w:rsidRPr="00AB48E4">
        <w:rPr>
          <w:rFonts w:ascii="Times New Roman" w:hAnsi="Times New Roman" w:cs="Times New Roman"/>
          <w:sz w:val="24"/>
          <w:szCs w:val="24"/>
        </w:rPr>
        <w:t>технологии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технологии</w:t>
      </w:r>
      <w:r w:rsidRPr="003E5B0D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B7B7C">
        <w:rPr>
          <w:rFonts w:ascii="Times New Roman" w:hAnsi="Times New Roman" w:cs="Times New Roman"/>
          <w:sz w:val="24"/>
          <w:szCs w:val="24"/>
        </w:rPr>
        <w:t>2020-2021</w:t>
      </w:r>
      <w:bookmarkStart w:id="0" w:name="_GoBack"/>
      <w:bookmarkEnd w:id="0"/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E5B0D">
        <w:rPr>
          <w:rFonts w:ascii="Times New Roman" w:hAnsi="Times New Roman" w:cs="Times New Roman"/>
          <w:sz w:val="24"/>
          <w:szCs w:val="24"/>
        </w:rPr>
        <w:t>«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  <w:r w:rsidRPr="003E5B0D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общем об</w:t>
      </w:r>
      <w:r w:rsidRPr="00143457">
        <w:rPr>
          <w:rFonts w:ascii="Times New Roman" w:hAnsi="Times New Roman" w:cs="Times New Roman"/>
          <w:sz w:val="24"/>
          <w:szCs w:val="24"/>
        </w:rPr>
        <w:t>ъ</w:t>
      </w:r>
      <w:r w:rsidRPr="00143457">
        <w:rPr>
          <w:rFonts w:ascii="Times New Roman" w:hAnsi="Times New Roman" w:cs="Times New Roman"/>
          <w:sz w:val="24"/>
          <w:szCs w:val="24"/>
        </w:rPr>
        <w:t xml:space="preserve">еме </w:t>
      </w:r>
      <w:r w:rsidR="003E5B0D" w:rsidRPr="003E5B0D">
        <w:rPr>
          <w:rFonts w:ascii="Times New Roman" w:hAnsi="Times New Roman" w:cs="Times New Roman"/>
          <w:sz w:val="24"/>
          <w:szCs w:val="24"/>
        </w:rPr>
        <w:t>34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часа</w:t>
      </w:r>
      <w:r w:rsidRPr="003E5B0D">
        <w:rPr>
          <w:rFonts w:ascii="Times New Roman" w:hAnsi="Times New Roman" w:cs="Times New Roman"/>
          <w:sz w:val="24"/>
          <w:szCs w:val="24"/>
        </w:rPr>
        <w:t xml:space="preserve"> (</w:t>
      </w:r>
      <w:r w:rsidR="003E5B0D" w:rsidRPr="003E5B0D">
        <w:rPr>
          <w:rFonts w:ascii="Times New Roman" w:hAnsi="Times New Roman" w:cs="Times New Roman"/>
          <w:sz w:val="24"/>
          <w:szCs w:val="24"/>
        </w:rPr>
        <w:t xml:space="preserve">1 </w:t>
      </w:r>
      <w:r w:rsidR="003E5B0D">
        <w:rPr>
          <w:rFonts w:ascii="Times New Roman" w:hAnsi="Times New Roman" w:cs="Times New Roman"/>
          <w:sz w:val="24"/>
          <w:szCs w:val="24"/>
        </w:rPr>
        <w:t>час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9E3B34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9E3B34" w:rsidRPr="009E3B34">
        <w:rPr>
          <w:rFonts w:ascii="Times New Roman" w:hAnsi="Times New Roman" w:cs="Times New Roman"/>
          <w:bCs/>
          <w:sz w:val="24"/>
          <w:szCs w:val="24"/>
        </w:rPr>
        <w:t>Лутцева</w:t>
      </w:r>
      <w:proofErr w:type="spellEnd"/>
      <w:r w:rsidR="009E3B34" w:rsidRPr="009E3B34">
        <w:rPr>
          <w:rFonts w:ascii="Times New Roman" w:hAnsi="Times New Roman" w:cs="Times New Roman"/>
          <w:bCs/>
          <w:sz w:val="24"/>
          <w:szCs w:val="24"/>
        </w:rPr>
        <w:t xml:space="preserve"> Е. А., Зуева Т. П.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3E5B0D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 w:rsidR="003E5B0D" w:rsidRPr="003E5B0D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3E5B0D" w:rsidRPr="003E5B0D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Pr="00E72E2D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9E3B34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E5B0D"/>
    <w:rsid w:val="004641C1"/>
    <w:rsid w:val="005B7B7C"/>
    <w:rsid w:val="007B522F"/>
    <w:rsid w:val="009E3B34"/>
    <w:rsid w:val="00A92478"/>
    <w:rsid w:val="00AB48E4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8</cp:revision>
  <dcterms:created xsi:type="dcterms:W3CDTF">2020-03-17T14:02:00Z</dcterms:created>
  <dcterms:modified xsi:type="dcterms:W3CDTF">2020-06-03T04:04:00Z</dcterms:modified>
</cp:coreProperties>
</file>